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Annotated Bibliography: Spanish Flu of 1918 and its Demographical Impact on American Population</w:t>
      </w:r>
    </w:p>
    <w:p w:rsidR="00775BCD" w:rsidRDefault="00775BCD" w:rsidP="00775BC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Student’s Name</w:t>
      </w:r>
    </w:p>
    <w:p w:rsidR="00775BCD" w:rsidRDefault="00775BCD" w:rsidP="00775BC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University Department</w:t>
      </w:r>
    </w:p>
    <w:p w:rsidR="00775BCD" w:rsidRDefault="00775BCD" w:rsidP="00775BC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Course Name/Number</w:t>
      </w:r>
    </w:p>
    <w:p w:rsidR="00775BCD" w:rsidRDefault="00775BCD" w:rsidP="00775BC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Professor’s Name</w:t>
      </w:r>
    </w:p>
    <w:p w:rsidR="00775BCD" w:rsidRDefault="00775BCD" w:rsidP="00775BCD">
      <w:pPr>
        <w:spacing w:after="0"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Date</w:t>
      </w: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Default="00775BCD" w:rsidP="00775BCD">
      <w:pPr>
        <w:spacing w:after="0" w:line="480" w:lineRule="auto"/>
        <w:rPr>
          <w:rFonts w:ascii="Times New Roman" w:hAnsi="Times New Roman" w:cs="Times New Roman"/>
          <w:sz w:val="24"/>
          <w:szCs w:val="24"/>
          <w:shd w:val="clear" w:color="auto" w:fill="FFFFFF"/>
        </w:rPr>
      </w:pPr>
    </w:p>
    <w:p w:rsidR="00775BCD" w:rsidRPr="008F7132" w:rsidRDefault="00775BCD" w:rsidP="008F7132">
      <w:pPr>
        <w:spacing w:after="0" w:line="480" w:lineRule="auto"/>
        <w:jc w:val="center"/>
        <w:rPr>
          <w:rFonts w:ascii="Times New Roman" w:hAnsi="Times New Roman" w:cs="Times New Roman"/>
          <w:sz w:val="24"/>
          <w:szCs w:val="24"/>
          <w:shd w:val="clear" w:color="auto" w:fill="FFFFFF"/>
        </w:rPr>
      </w:pPr>
      <w:r w:rsidRPr="008F7132">
        <w:rPr>
          <w:rFonts w:ascii="Times New Roman" w:hAnsi="Times New Roman" w:cs="Times New Roman"/>
          <w:sz w:val="24"/>
          <w:szCs w:val="24"/>
          <w:shd w:val="clear" w:color="auto" w:fill="FFFFFF"/>
        </w:rPr>
        <w:lastRenderedPageBreak/>
        <w:t>Annotated Bibliography: Spanish Flu of 1918 and its Demographical Impact on American Population</w:t>
      </w:r>
    </w:p>
    <w:p w:rsidR="008F7132" w:rsidRPr="008F7132" w:rsidRDefault="008F7132" w:rsidP="008F7132">
      <w:pPr>
        <w:spacing w:after="0" w:line="480" w:lineRule="auto"/>
        <w:jc w:val="center"/>
        <w:rPr>
          <w:rFonts w:ascii="Times New Roman" w:hAnsi="Times New Roman" w:cs="Times New Roman"/>
          <w:b/>
          <w:sz w:val="24"/>
          <w:szCs w:val="24"/>
          <w:shd w:val="clear" w:color="auto" w:fill="FFFFFF"/>
        </w:rPr>
      </w:pPr>
      <w:r w:rsidRPr="008F7132">
        <w:rPr>
          <w:rFonts w:ascii="Times New Roman" w:hAnsi="Times New Roman" w:cs="Times New Roman"/>
          <w:b/>
          <w:sz w:val="24"/>
          <w:szCs w:val="24"/>
          <w:shd w:val="clear" w:color="auto" w:fill="FFFFFF"/>
        </w:rPr>
        <w:t xml:space="preserve">Introduction </w:t>
      </w:r>
    </w:p>
    <w:p w:rsidR="008F7132" w:rsidRPr="008F7132" w:rsidRDefault="008F7132" w:rsidP="008F7132">
      <w:pPr>
        <w:spacing w:after="0" w:line="480" w:lineRule="auto"/>
        <w:rPr>
          <w:rFonts w:ascii="Times New Roman" w:hAnsi="Times New Roman" w:cs="Times New Roman"/>
          <w:sz w:val="24"/>
          <w:szCs w:val="24"/>
        </w:rPr>
      </w:pPr>
      <w:r w:rsidRPr="008F7132">
        <w:rPr>
          <w:rFonts w:ascii="Times New Roman" w:hAnsi="Times New Roman" w:cs="Times New Roman"/>
          <w:b/>
          <w:sz w:val="24"/>
          <w:szCs w:val="24"/>
        </w:rPr>
        <w:t>Topic:</w:t>
      </w:r>
      <w:r w:rsidRPr="008F7132">
        <w:rPr>
          <w:rFonts w:ascii="Times New Roman" w:hAnsi="Times New Roman" w:cs="Times New Roman"/>
          <w:sz w:val="24"/>
          <w:szCs w:val="24"/>
        </w:rPr>
        <w:t xml:space="preserve"> Spanish Flu 1918</w:t>
      </w:r>
    </w:p>
    <w:p w:rsidR="008F7132" w:rsidRPr="008F7132" w:rsidRDefault="008F7132" w:rsidP="008F7132">
      <w:pPr>
        <w:spacing w:after="0" w:line="480" w:lineRule="auto"/>
        <w:ind w:firstLine="720"/>
        <w:rPr>
          <w:rFonts w:ascii="Times New Roman" w:hAnsi="Times New Roman" w:cs="Times New Roman"/>
          <w:sz w:val="24"/>
          <w:szCs w:val="24"/>
        </w:rPr>
      </w:pPr>
      <w:r w:rsidRPr="008F7132">
        <w:rPr>
          <w:rFonts w:ascii="Times New Roman" w:hAnsi="Times New Roman" w:cs="Times New Roman"/>
          <w:sz w:val="24"/>
          <w:szCs w:val="24"/>
        </w:rPr>
        <w:t xml:space="preserve">The Spanish Flu or Influenza (H1N1 virus) broke out in 1918 in its first wave, which was a manifestation of mild flu. However, towards the end of summer in 1918, the deadliest symptoms started to manifest in some parts of the United States including Kansa and Alaska, which recorded the first largest number of deaths in the first five days of the virus’ manifestation. This annotated bibliography focuses on the demographical impact of the Spanish flu of 1918 in the United States. </w:t>
      </w:r>
    </w:p>
    <w:p w:rsidR="008F7132" w:rsidRPr="008F7132" w:rsidRDefault="008F7132" w:rsidP="008F7132">
      <w:pPr>
        <w:spacing w:after="0" w:line="480" w:lineRule="auto"/>
        <w:jc w:val="center"/>
        <w:rPr>
          <w:rFonts w:ascii="Times New Roman" w:hAnsi="Times New Roman" w:cs="Times New Roman"/>
          <w:b/>
          <w:sz w:val="24"/>
          <w:szCs w:val="24"/>
          <w:shd w:val="clear" w:color="auto" w:fill="FFFFFF"/>
        </w:rPr>
      </w:pPr>
      <w:r w:rsidRPr="008F7132">
        <w:rPr>
          <w:rFonts w:ascii="Times New Roman" w:hAnsi="Times New Roman" w:cs="Times New Roman"/>
          <w:b/>
          <w:sz w:val="24"/>
          <w:szCs w:val="24"/>
          <w:shd w:val="clear" w:color="auto" w:fill="FFFFFF"/>
        </w:rPr>
        <w:t>Annotated Bibliography</w:t>
      </w:r>
    </w:p>
    <w:p w:rsidR="00217BD1" w:rsidRPr="00775BCD" w:rsidRDefault="00217BD1" w:rsidP="008F7132">
      <w:pPr>
        <w:spacing w:after="0" w:line="480" w:lineRule="auto"/>
        <w:rPr>
          <w:rFonts w:ascii="Times New Roman" w:hAnsi="Times New Roman" w:cs="Times New Roman"/>
          <w:sz w:val="24"/>
          <w:szCs w:val="24"/>
        </w:rPr>
      </w:pPr>
      <w:r w:rsidRPr="008F7132">
        <w:rPr>
          <w:rFonts w:ascii="Times New Roman" w:hAnsi="Times New Roman" w:cs="Times New Roman"/>
          <w:sz w:val="24"/>
          <w:szCs w:val="24"/>
          <w:shd w:val="clear" w:color="auto" w:fill="FFFFFF"/>
        </w:rPr>
        <w:t xml:space="preserve">Barry, D., &amp; Dickerson, C. (2020 April, 4). “The Killer Flu of 1918: A Philadelphia Story.” </w:t>
      </w:r>
      <w:proofErr w:type="gramStart"/>
      <w:r w:rsidRPr="008F7132">
        <w:rPr>
          <w:rFonts w:ascii="Times New Roman" w:hAnsi="Times New Roman" w:cs="Times New Roman"/>
          <w:i/>
          <w:sz w:val="24"/>
          <w:szCs w:val="24"/>
          <w:shd w:val="clear" w:color="auto" w:fill="FFFFFF"/>
        </w:rPr>
        <w:t>The New York Times.</w:t>
      </w:r>
      <w:proofErr w:type="gramEnd"/>
      <w:r w:rsidRPr="008F7132">
        <w:rPr>
          <w:rFonts w:ascii="Times New Roman" w:hAnsi="Times New Roman" w:cs="Times New Roman"/>
          <w:sz w:val="24"/>
          <w:szCs w:val="24"/>
          <w:shd w:val="clear" w:color="auto" w:fill="FFFFFF"/>
        </w:rPr>
        <w:t xml:space="preserve"> Retrieved</w:t>
      </w:r>
      <w:r w:rsidRPr="00775BCD">
        <w:rPr>
          <w:rFonts w:ascii="Times New Roman" w:hAnsi="Times New Roman" w:cs="Times New Roman"/>
          <w:sz w:val="24"/>
          <w:szCs w:val="24"/>
          <w:shd w:val="clear" w:color="auto" w:fill="FFFFFF"/>
        </w:rPr>
        <w:t xml:space="preserve"> from </w:t>
      </w:r>
      <w:hyperlink r:id="rId7" w:history="1">
        <w:r w:rsidRPr="00775BCD">
          <w:rPr>
            <w:rStyle w:val="Hyperlink"/>
            <w:rFonts w:ascii="Times New Roman" w:hAnsi="Times New Roman" w:cs="Times New Roman"/>
            <w:color w:val="auto"/>
            <w:sz w:val="24"/>
            <w:szCs w:val="24"/>
            <w:u w:val="none"/>
          </w:rPr>
          <w:t>https://www.nytimes.com/2020/04/04/us/coronavirus-spanish-flu-philadelphia-pennsylvania.html</w:t>
        </w:r>
      </w:hyperlink>
    </w:p>
    <w:p w:rsidR="00217BD1" w:rsidRDefault="00217BD1" w:rsidP="00775BCD">
      <w:pPr>
        <w:spacing w:after="0" w:line="480" w:lineRule="auto"/>
        <w:rPr>
          <w:rFonts w:ascii="Times New Roman" w:hAnsi="Times New Roman" w:cs="Times New Roman"/>
          <w:sz w:val="24"/>
          <w:szCs w:val="24"/>
        </w:rPr>
      </w:pPr>
      <w:r w:rsidRPr="00775BCD">
        <w:rPr>
          <w:rFonts w:ascii="Times New Roman" w:hAnsi="Times New Roman" w:cs="Times New Roman"/>
          <w:sz w:val="24"/>
          <w:szCs w:val="24"/>
        </w:rPr>
        <w:t xml:space="preserve">This article examines the impacts of Spanish Flu or Influenza virus in Philadelphia, United States.  The authors assert that the influenza claimed more than 20,000 lives in Philadelphia city. The Spanish flu has remained to be one of the worst pandemics that have ever hit the United States and the world at large. </w:t>
      </w:r>
    </w:p>
    <w:p w:rsidR="00B50CEF" w:rsidRPr="00775BCD" w:rsidRDefault="00B50CEF" w:rsidP="00775BCD">
      <w:pPr>
        <w:spacing w:after="0" w:line="480" w:lineRule="auto"/>
        <w:rPr>
          <w:rFonts w:ascii="Times New Roman" w:hAnsi="Times New Roman" w:cs="Times New Roman"/>
          <w:sz w:val="24"/>
          <w:szCs w:val="24"/>
        </w:rPr>
      </w:pPr>
      <w:r w:rsidRPr="00775BCD">
        <w:rPr>
          <w:rFonts w:ascii="Times New Roman" w:hAnsi="Times New Roman" w:cs="Times New Roman"/>
          <w:sz w:val="24"/>
          <w:szCs w:val="24"/>
        </w:rPr>
        <w:t xml:space="preserve">This article contains statistical information including the number of people that died out of the Spanish flu in Philadelphia in the United States that will help in my research to analyze the impact of Spanish flu to the American population. </w:t>
      </w:r>
      <w:r w:rsidR="00017FD0">
        <w:rPr>
          <w:rFonts w:ascii="Times New Roman" w:hAnsi="Times New Roman" w:cs="Times New Roman"/>
          <w:sz w:val="24"/>
          <w:szCs w:val="24"/>
        </w:rPr>
        <w:t xml:space="preserve">This information will help me also to analyze the potential impact of global pandemic on a section of a country like in Philadelphia with the Spanish flu as well as compare it with the New York situation in the current Covid-19. </w:t>
      </w:r>
    </w:p>
    <w:p w:rsidR="00217BD1" w:rsidRDefault="00217BD1" w:rsidP="00775BCD">
      <w:pPr>
        <w:spacing w:after="0" w:line="480" w:lineRule="auto"/>
        <w:rPr>
          <w:rFonts w:ascii="Times New Roman" w:hAnsi="Times New Roman" w:cs="Times New Roman"/>
          <w:sz w:val="24"/>
          <w:szCs w:val="24"/>
        </w:rPr>
      </w:pPr>
      <w:r w:rsidRPr="00775BCD">
        <w:rPr>
          <w:rFonts w:ascii="Times New Roman" w:hAnsi="Times New Roman" w:cs="Times New Roman"/>
          <w:sz w:val="24"/>
          <w:szCs w:val="24"/>
        </w:rPr>
        <w:lastRenderedPageBreak/>
        <w:t xml:space="preserve">This article is published through the New Yorks Times magazine, a reputable </w:t>
      </w:r>
      <w:r w:rsidR="00F84F39" w:rsidRPr="00775BCD">
        <w:rPr>
          <w:rFonts w:ascii="Times New Roman" w:hAnsi="Times New Roman" w:cs="Times New Roman"/>
          <w:sz w:val="24"/>
          <w:szCs w:val="24"/>
        </w:rPr>
        <w:t xml:space="preserve">and trusted news source that makes this article credible and useful for academic research. </w:t>
      </w:r>
    </w:p>
    <w:p w:rsidR="00B50CEF" w:rsidRPr="00775BCD" w:rsidRDefault="00B50CEF" w:rsidP="00B50CEF">
      <w:pPr>
        <w:spacing w:after="0" w:line="480" w:lineRule="auto"/>
        <w:rPr>
          <w:rFonts w:ascii="Times New Roman" w:hAnsi="Times New Roman" w:cs="Times New Roman"/>
          <w:sz w:val="24"/>
          <w:szCs w:val="24"/>
        </w:rPr>
      </w:pPr>
      <w:r w:rsidRPr="00775BCD">
        <w:rPr>
          <w:rFonts w:ascii="Times New Roman" w:hAnsi="Times New Roman" w:cs="Times New Roman"/>
          <w:sz w:val="24"/>
          <w:szCs w:val="24"/>
          <w:shd w:val="clear" w:color="auto" w:fill="FFFFFF"/>
        </w:rPr>
        <w:t xml:space="preserve">CDC. (2019 March, 20). </w:t>
      </w:r>
      <w:proofErr w:type="gramStart"/>
      <w:r>
        <w:rPr>
          <w:rFonts w:ascii="Times New Roman" w:hAnsi="Times New Roman" w:cs="Times New Roman"/>
          <w:sz w:val="24"/>
          <w:szCs w:val="24"/>
          <w:shd w:val="clear" w:color="auto" w:fill="FFFFFF"/>
        </w:rPr>
        <w:t>“</w:t>
      </w:r>
      <w:r w:rsidRPr="00775BCD">
        <w:rPr>
          <w:rFonts w:ascii="Times New Roman" w:hAnsi="Times New Roman" w:cs="Times New Roman"/>
          <w:sz w:val="24"/>
          <w:szCs w:val="24"/>
          <w:shd w:val="clear" w:color="auto" w:fill="FFFFFF"/>
        </w:rPr>
        <w:t>1918 Pandemic (H1N1 Virus).</w:t>
      </w:r>
      <w:r>
        <w:rPr>
          <w:rFonts w:ascii="Times New Roman" w:hAnsi="Times New Roman" w:cs="Times New Roman"/>
          <w:sz w:val="24"/>
          <w:szCs w:val="24"/>
          <w:shd w:val="clear" w:color="auto" w:fill="FFFFFF"/>
        </w:rPr>
        <w:t>”</w:t>
      </w:r>
      <w:proofErr w:type="gramEnd"/>
      <w:r w:rsidRPr="00775BCD">
        <w:rPr>
          <w:rFonts w:ascii="Times New Roman" w:hAnsi="Times New Roman" w:cs="Times New Roman"/>
          <w:sz w:val="24"/>
          <w:szCs w:val="24"/>
          <w:shd w:val="clear" w:color="auto" w:fill="FFFFFF"/>
        </w:rPr>
        <w:t xml:space="preserve"> </w:t>
      </w:r>
      <w:proofErr w:type="gramStart"/>
      <w:r w:rsidRPr="00775BCD">
        <w:rPr>
          <w:rFonts w:ascii="Times New Roman" w:hAnsi="Times New Roman" w:cs="Times New Roman"/>
          <w:i/>
          <w:sz w:val="24"/>
          <w:szCs w:val="24"/>
          <w:shd w:val="clear" w:color="auto" w:fill="FFFFFF"/>
        </w:rPr>
        <w:t>Center for Disease Control and Prevention</w:t>
      </w:r>
      <w:r w:rsidRPr="00775BCD">
        <w:rPr>
          <w:rFonts w:ascii="Times New Roman" w:hAnsi="Times New Roman" w:cs="Times New Roman"/>
          <w:sz w:val="24"/>
          <w:szCs w:val="24"/>
          <w:shd w:val="clear" w:color="auto" w:fill="FFFFFF"/>
        </w:rPr>
        <w:t>.</w:t>
      </w:r>
      <w:proofErr w:type="gramEnd"/>
      <w:r w:rsidRPr="00775BCD">
        <w:rPr>
          <w:rFonts w:ascii="Times New Roman" w:hAnsi="Times New Roman" w:cs="Times New Roman"/>
          <w:sz w:val="24"/>
          <w:szCs w:val="24"/>
          <w:shd w:val="clear" w:color="auto" w:fill="FFFFFF"/>
        </w:rPr>
        <w:t xml:space="preserve"> Retrieved from </w:t>
      </w:r>
      <w:hyperlink r:id="rId8" w:history="1">
        <w:r w:rsidRPr="00775BCD">
          <w:rPr>
            <w:rStyle w:val="Hyperlink"/>
            <w:rFonts w:ascii="Times New Roman" w:hAnsi="Times New Roman" w:cs="Times New Roman"/>
            <w:color w:val="auto"/>
            <w:sz w:val="24"/>
            <w:szCs w:val="24"/>
            <w:u w:val="none"/>
          </w:rPr>
          <w:t>https://www.cdc.gov/flu/pandemic-resources/1918-pandemic-h1n1.html</w:t>
        </w:r>
      </w:hyperlink>
    </w:p>
    <w:p w:rsidR="00B50CEF" w:rsidRPr="00775BCD" w:rsidRDefault="00B50CEF" w:rsidP="00B50CEF">
      <w:pPr>
        <w:spacing w:after="0" w:line="480" w:lineRule="auto"/>
        <w:rPr>
          <w:rFonts w:ascii="Times New Roman" w:hAnsi="Times New Roman" w:cs="Times New Roman"/>
          <w:sz w:val="24"/>
          <w:szCs w:val="24"/>
        </w:rPr>
      </w:pPr>
      <w:r w:rsidRPr="00775BCD">
        <w:rPr>
          <w:rFonts w:ascii="Times New Roman" w:hAnsi="Times New Roman" w:cs="Times New Roman"/>
          <w:sz w:val="24"/>
          <w:szCs w:val="24"/>
        </w:rPr>
        <w:t xml:space="preserve">This article examines the causes of 1918 influenza pandemic and how it was identified in the United States. The article further examines the number of casualties that resulted from the influenza pandemic together with the statistics worldwide. The also examines the impact of influenza on the mortality rate in the United States. </w:t>
      </w:r>
    </w:p>
    <w:p w:rsidR="00B50CEF" w:rsidRDefault="00B50CEF" w:rsidP="00775BCD">
      <w:pPr>
        <w:spacing w:after="0" w:line="480" w:lineRule="auto"/>
        <w:rPr>
          <w:rFonts w:ascii="Times New Roman" w:hAnsi="Times New Roman" w:cs="Times New Roman"/>
          <w:sz w:val="24"/>
          <w:szCs w:val="24"/>
          <w:shd w:val="clear" w:color="auto" w:fill="FFFFFF"/>
        </w:rPr>
      </w:pPr>
      <w:r w:rsidRPr="00775BCD">
        <w:rPr>
          <w:rFonts w:ascii="Times New Roman" w:hAnsi="Times New Roman" w:cs="Times New Roman"/>
          <w:sz w:val="24"/>
          <w:szCs w:val="24"/>
          <w:shd w:val="clear" w:color="auto" w:fill="FFFFFF"/>
        </w:rPr>
        <w:t xml:space="preserve">The article comprises of statistical information on the negative impacts of influenza on the world and American population. Therefore, this article will serve as my primary source of information in understanding the demographical impact of influenza on the American population. </w:t>
      </w:r>
    </w:p>
    <w:p w:rsidR="00B50CEF" w:rsidRPr="00775BCD" w:rsidRDefault="00B50CEF" w:rsidP="00775BCD">
      <w:pPr>
        <w:spacing w:after="0" w:line="480" w:lineRule="auto"/>
        <w:rPr>
          <w:rFonts w:ascii="Times New Roman" w:hAnsi="Times New Roman" w:cs="Times New Roman"/>
          <w:sz w:val="24"/>
          <w:szCs w:val="24"/>
        </w:rPr>
      </w:pPr>
      <w:r w:rsidRPr="00775BCD">
        <w:rPr>
          <w:rFonts w:ascii="Times New Roman" w:hAnsi="Times New Roman" w:cs="Times New Roman"/>
          <w:sz w:val="24"/>
          <w:szCs w:val="24"/>
        </w:rPr>
        <w:t xml:space="preserve">This article was written and published by the Center </w:t>
      </w:r>
      <w:r w:rsidRPr="00775BCD">
        <w:rPr>
          <w:rFonts w:ascii="Times New Roman" w:hAnsi="Times New Roman" w:cs="Times New Roman"/>
          <w:sz w:val="24"/>
          <w:szCs w:val="24"/>
          <w:shd w:val="clear" w:color="auto" w:fill="FFFFFF"/>
        </w:rPr>
        <w:t>for Disease Control and Prevention (CDC), a reputable health organization in the United States that makes the information in the article credible and appropriate for the research</w:t>
      </w:r>
      <w:r>
        <w:rPr>
          <w:rFonts w:ascii="Times New Roman" w:hAnsi="Times New Roman" w:cs="Times New Roman"/>
          <w:sz w:val="24"/>
          <w:szCs w:val="24"/>
          <w:shd w:val="clear" w:color="auto" w:fill="FFFFFF"/>
        </w:rPr>
        <w:t>.</w:t>
      </w:r>
      <w:r w:rsidR="00017FD0">
        <w:rPr>
          <w:rFonts w:ascii="Times New Roman" w:hAnsi="Times New Roman" w:cs="Times New Roman"/>
          <w:sz w:val="24"/>
          <w:szCs w:val="24"/>
          <w:shd w:val="clear" w:color="auto" w:fill="FFFFFF"/>
        </w:rPr>
        <w:t xml:space="preserve"> Further, CDC deals with infectious diseases like Spanish Flu, which means that it contains wide range of useful reputable and credible sources for academic research. </w:t>
      </w:r>
    </w:p>
    <w:p w:rsidR="004820DC" w:rsidRPr="00775BCD" w:rsidRDefault="00217BD1" w:rsidP="00775BCD">
      <w:pPr>
        <w:spacing w:after="0" w:line="480" w:lineRule="auto"/>
        <w:rPr>
          <w:rFonts w:ascii="Times New Roman" w:hAnsi="Times New Roman" w:cs="Times New Roman"/>
          <w:sz w:val="24"/>
          <w:szCs w:val="24"/>
          <w:shd w:val="clear" w:color="auto" w:fill="FFFFFF"/>
        </w:rPr>
      </w:pPr>
      <w:proofErr w:type="spellStart"/>
      <w:proofErr w:type="gramStart"/>
      <w:r w:rsidRPr="00775BCD">
        <w:rPr>
          <w:rFonts w:ascii="Times New Roman" w:hAnsi="Times New Roman" w:cs="Times New Roman"/>
          <w:sz w:val="24"/>
          <w:szCs w:val="24"/>
          <w:shd w:val="clear" w:color="auto" w:fill="FFFFFF"/>
        </w:rPr>
        <w:t>Noymer</w:t>
      </w:r>
      <w:proofErr w:type="spellEnd"/>
      <w:r w:rsidRPr="00775BCD">
        <w:rPr>
          <w:rFonts w:ascii="Times New Roman" w:hAnsi="Times New Roman" w:cs="Times New Roman"/>
          <w:sz w:val="24"/>
          <w:szCs w:val="24"/>
          <w:shd w:val="clear" w:color="auto" w:fill="FFFFFF"/>
        </w:rPr>
        <w:t xml:space="preserve">, A., &amp; </w:t>
      </w:r>
      <w:proofErr w:type="spellStart"/>
      <w:r w:rsidRPr="00775BCD">
        <w:rPr>
          <w:rFonts w:ascii="Times New Roman" w:hAnsi="Times New Roman" w:cs="Times New Roman"/>
          <w:sz w:val="24"/>
          <w:szCs w:val="24"/>
          <w:shd w:val="clear" w:color="auto" w:fill="FFFFFF"/>
        </w:rPr>
        <w:t>Garenne</w:t>
      </w:r>
      <w:proofErr w:type="spellEnd"/>
      <w:r w:rsidRPr="00775BCD">
        <w:rPr>
          <w:rFonts w:ascii="Times New Roman" w:hAnsi="Times New Roman" w:cs="Times New Roman"/>
          <w:sz w:val="24"/>
          <w:szCs w:val="24"/>
          <w:shd w:val="clear" w:color="auto" w:fill="FFFFFF"/>
        </w:rPr>
        <w:t>, M. (2000).</w:t>
      </w:r>
      <w:proofErr w:type="gramEnd"/>
      <w:r w:rsidRPr="00775BCD">
        <w:rPr>
          <w:rFonts w:ascii="Times New Roman" w:hAnsi="Times New Roman" w:cs="Times New Roman"/>
          <w:sz w:val="24"/>
          <w:szCs w:val="24"/>
          <w:shd w:val="clear" w:color="auto" w:fill="FFFFFF"/>
        </w:rPr>
        <w:t xml:space="preserve"> </w:t>
      </w:r>
      <w:proofErr w:type="gramStart"/>
      <w:r w:rsidRPr="00775BCD">
        <w:rPr>
          <w:rFonts w:ascii="Times New Roman" w:hAnsi="Times New Roman" w:cs="Times New Roman"/>
          <w:sz w:val="24"/>
          <w:szCs w:val="24"/>
          <w:shd w:val="clear" w:color="auto" w:fill="FFFFFF"/>
        </w:rPr>
        <w:t>The 1918 influenza epidemic's effects on sex differentials in mortality in the United States.</w:t>
      </w:r>
      <w:proofErr w:type="gramEnd"/>
      <w:r w:rsidRPr="00775BCD">
        <w:rPr>
          <w:rFonts w:ascii="Times New Roman" w:hAnsi="Times New Roman" w:cs="Times New Roman"/>
          <w:sz w:val="24"/>
          <w:szCs w:val="24"/>
          <w:shd w:val="clear" w:color="auto" w:fill="FFFFFF"/>
        </w:rPr>
        <w:t> </w:t>
      </w:r>
      <w:r w:rsidRPr="00775BCD">
        <w:rPr>
          <w:rFonts w:ascii="Times New Roman" w:hAnsi="Times New Roman" w:cs="Times New Roman"/>
          <w:i/>
          <w:iCs/>
          <w:sz w:val="24"/>
          <w:szCs w:val="24"/>
          <w:shd w:val="clear" w:color="auto" w:fill="FFFFFF"/>
        </w:rPr>
        <w:t>Population and Development Review</w:t>
      </w:r>
      <w:r w:rsidRPr="00775BCD">
        <w:rPr>
          <w:rFonts w:ascii="Times New Roman" w:hAnsi="Times New Roman" w:cs="Times New Roman"/>
          <w:sz w:val="24"/>
          <w:szCs w:val="24"/>
          <w:shd w:val="clear" w:color="auto" w:fill="FFFFFF"/>
        </w:rPr>
        <w:t>, </w:t>
      </w:r>
      <w:r w:rsidRPr="00775BCD">
        <w:rPr>
          <w:rFonts w:ascii="Times New Roman" w:hAnsi="Times New Roman" w:cs="Times New Roman"/>
          <w:i/>
          <w:iCs/>
          <w:sz w:val="24"/>
          <w:szCs w:val="24"/>
          <w:shd w:val="clear" w:color="auto" w:fill="FFFFFF"/>
        </w:rPr>
        <w:t>26</w:t>
      </w:r>
      <w:r w:rsidRPr="00775BCD">
        <w:rPr>
          <w:rFonts w:ascii="Times New Roman" w:hAnsi="Times New Roman" w:cs="Times New Roman"/>
          <w:sz w:val="24"/>
          <w:szCs w:val="24"/>
          <w:shd w:val="clear" w:color="auto" w:fill="FFFFFF"/>
        </w:rPr>
        <w:t>(3), 565-581.</w:t>
      </w:r>
    </w:p>
    <w:p w:rsidR="00F84F39" w:rsidRDefault="00F84F39" w:rsidP="00775BCD">
      <w:pPr>
        <w:spacing w:after="0" w:line="480" w:lineRule="auto"/>
        <w:rPr>
          <w:rFonts w:ascii="Times New Roman" w:hAnsi="Times New Roman" w:cs="Times New Roman"/>
          <w:sz w:val="24"/>
          <w:szCs w:val="24"/>
          <w:shd w:val="clear" w:color="auto" w:fill="FFFFFF"/>
        </w:rPr>
      </w:pPr>
      <w:r w:rsidRPr="00775BCD">
        <w:rPr>
          <w:rFonts w:ascii="Times New Roman" w:hAnsi="Times New Roman" w:cs="Times New Roman"/>
          <w:sz w:val="24"/>
          <w:szCs w:val="24"/>
          <w:shd w:val="clear" w:color="auto" w:fill="FFFFFF"/>
        </w:rPr>
        <w:t xml:space="preserve">This article examines the negative impacts of Spanish flu on the American demography after it broke out in 1918. The authors argue that the influenza left more than half a million people dead in the United States. The authors further examine the reasons behind the huge number of casualties witnessed in the United States as a result of the influenza outbreak. </w:t>
      </w:r>
      <w:r w:rsidR="00017FD0">
        <w:rPr>
          <w:rFonts w:ascii="Times New Roman" w:hAnsi="Times New Roman" w:cs="Times New Roman"/>
          <w:sz w:val="24"/>
          <w:szCs w:val="24"/>
          <w:shd w:val="clear" w:color="auto" w:fill="FFFFFF"/>
        </w:rPr>
        <w:t xml:space="preserve">Sex differentials in </w:t>
      </w:r>
      <w:r w:rsidR="00017FD0">
        <w:rPr>
          <w:rFonts w:ascii="Times New Roman" w:hAnsi="Times New Roman" w:cs="Times New Roman"/>
          <w:sz w:val="24"/>
          <w:szCs w:val="24"/>
          <w:shd w:val="clear" w:color="auto" w:fill="FFFFFF"/>
        </w:rPr>
        <w:lastRenderedPageBreak/>
        <w:t xml:space="preserve">the mortality of Spanish flu </w:t>
      </w:r>
      <w:r w:rsidR="00724994">
        <w:rPr>
          <w:rFonts w:ascii="Times New Roman" w:hAnsi="Times New Roman" w:cs="Times New Roman"/>
          <w:sz w:val="24"/>
          <w:szCs w:val="24"/>
          <w:shd w:val="clear" w:color="auto" w:fill="FFFFFF"/>
        </w:rPr>
        <w:t>point</w:t>
      </w:r>
      <w:r w:rsidR="00017FD0">
        <w:rPr>
          <w:rFonts w:ascii="Times New Roman" w:hAnsi="Times New Roman" w:cs="Times New Roman"/>
          <w:sz w:val="24"/>
          <w:szCs w:val="24"/>
          <w:shd w:val="clear" w:color="auto" w:fill="FFFFFF"/>
        </w:rPr>
        <w:t xml:space="preserve"> out the gap in the study </w:t>
      </w:r>
      <w:r w:rsidR="00724994">
        <w:rPr>
          <w:rFonts w:ascii="Times New Roman" w:hAnsi="Times New Roman" w:cs="Times New Roman"/>
          <w:sz w:val="24"/>
          <w:szCs w:val="24"/>
          <w:shd w:val="clear" w:color="auto" w:fill="FFFFFF"/>
        </w:rPr>
        <w:t xml:space="preserve">of impact of infectious disease pandemics on specific gender. </w:t>
      </w:r>
    </w:p>
    <w:p w:rsidR="00B50CEF" w:rsidRPr="00775BCD" w:rsidRDefault="00B50CEF" w:rsidP="00775BCD">
      <w:pPr>
        <w:spacing w:after="0" w:line="480" w:lineRule="auto"/>
        <w:rPr>
          <w:rFonts w:ascii="Times New Roman" w:hAnsi="Times New Roman" w:cs="Times New Roman"/>
          <w:sz w:val="24"/>
          <w:szCs w:val="24"/>
          <w:shd w:val="clear" w:color="auto" w:fill="FFFFFF"/>
        </w:rPr>
      </w:pPr>
      <w:r w:rsidRPr="00775BCD">
        <w:rPr>
          <w:rFonts w:ascii="Times New Roman" w:hAnsi="Times New Roman" w:cs="Times New Roman"/>
          <w:sz w:val="24"/>
          <w:szCs w:val="24"/>
          <w:shd w:val="clear" w:color="auto" w:fill="FFFFFF"/>
        </w:rPr>
        <w:t xml:space="preserve">The article contains historical background information including the statistics on the influenza impact on United States demographics that will help me in understanding the impacts of Spanish Flu on American population. </w:t>
      </w:r>
      <w:bookmarkStart w:id="0" w:name="_GoBack"/>
      <w:bookmarkEnd w:id="0"/>
    </w:p>
    <w:p w:rsidR="00F84F39" w:rsidRPr="00775BCD" w:rsidRDefault="00F84F39" w:rsidP="00775BCD">
      <w:pPr>
        <w:spacing w:after="0" w:line="480" w:lineRule="auto"/>
        <w:rPr>
          <w:rFonts w:ascii="Times New Roman" w:hAnsi="Times New Roman" w:cs="Times New Roman"/>
          <w:sz w:val="24"/>
          <w:szCs w:val="24"/>
          <w:shd w:val="clear" w:color="auto" w:fill="FFFFFF"/>
        </w:rPr>
      </w:pPr>
      <w:r w:rsidRPr="00775BCD">
        <w:rPr>
          <w:rFonts w:ascii="Times New Roman" w:hAnsi="Times New Roman" w:cs="Times New Roman"/>
          <w:sz w:val="24"/>
          <w:szCs w:val="24"/>
          <w:shd w:val="clear" w:color="auto" w:fill="FFFFFF"/>
        </w:rPr>
        <w:t xml:space="preserve">This article is a peer-reviewed journal published through US National Library of Medicine, National Institutes of Health, which is a reputable organization. This makes the information in the article credible and reliable to be used in the academic research. </w:t>
      </w:r>
    </w:p>
    <w:sectPr w:rsidR="00F84F39" w:rsidRPr="00775BCD" w:rsidSect="00775B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7D25" w:rsidRDefault="007C7D25" w:rsidP="00775BCD">
      <w:pPr>
        <w:spacing w:after="0" w:line="240" w:lineRule="auto"/>
      </w:pPr>
      <w:r>
        <w:separator/>
      </w:r>
    </w:p>
  </w:endnote>
  <w:endnote w:type="continuationSeparator" w:id="0">
    <w:p w:rsidR="007C7D25" w:rsidRDefault="007C7D25" w:rsidP="00775B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7D25" w:rsidRDefault="007C7D25" w:rsidP="00775BCD">
      <w:pPr>
        <w:spacing w:after="0" w:line="240" w:lineRule="auto"/>
      </w:pPr>
      <w:r>
        <w:separator/>
      </w:r>
    </w:p>
  </w:footnote>
  <w:footnote w:type="continuationSeparator" w:id="0">
    <w:p w:rsidR="007C7D25" w:rsidRDefault="007C7D25" w:rsidP="00775B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BCD" w:rsidRPr="00775BCD" w:rsidRDefault="00775BCD">
    <w:pPr>
      <w:pStyle w:val="Header"/>
      <w:rPr>
        <w:rFonts w:ascii="Times New Roman" w:hAnsi="Times New Roman" w:cs="Times New Roman"/>
        <w:sz w:val="24"/>
        <w:szCs w:val="24"/>
      </w:rPr>
    </w:pPr>
    <w:r w:rsidRPr="00775BCD">
      <w:rPr>
        <w:rFonts w:ascii="Times New Roman" w:hAnsi="Times New Roman" w:cs="Times New Roman"/>
        <w:sz w:val="24"/>
        <w:szCs w:val="24"/>
      </w:rPr>
      <w:t>SPANISH FLU</w:t>
    </w:r>
    <w:r w:rsidRPr="00775BCD">
      <w:rPr>
        <w:rFonts w:ascii="Times New Roman" w:hAnsi="Times New Roman" w:cs="Times New Roman"/>
        <w:sz w:val="24"/>
        <w:szCs w:val="24"/>
      </w:rPr>
      <w:tab/>
    </w:r>
    <w:r w:rsidRPr="00775BCD">
      <w:rPr>
        <w:rFonts w:ascii="Times New Roman" w:hAnsi="Times New Roman" w:cs="Times New Roman"/>
        <w:sz w:val="24"/>
        <w:szCs w:val="24"/>
      </w:rPr>
      <w:tab/>
    </w:r>
    <w:r w:rsidRPr="00775BCD">
      <w:rPr>
        <w:rFonts w:ascii="Times New Roman" w:hAnsi="Times New Roman" w:cs="Times New Roman"/>
        <w:sz w:val="24"/>
        <w:szCs w:val="24"/>
      </w:rPr>
      <w:tab/>
    </w:r>
    <w:r w:rsidRPr="00775BCD">
      <w:rPr>
        <w:rFonts w:ascii="Times New Roman" w:hAnsi="Times New Roman" w:cs="Times New Roman"/>
        <w:sz w:val="24"/>
        <w:szCs w:val="24"/>
      </w:rPr>
      <w:fldChar w:fldCharType="begin"/>
    </w:r>
    <w:r w:rsidRPr="00775BCD">
      <w:rPr>
        <w:rFonts w:ascii="Times New Roman" w:hAnsi="Times New Roman" w:cs="Times New Roman"/>
        <w:sz w:val="24"/>
        <w:szCs w:val="24"/>
      </w:rPr>
      <w:instrText xml:space="preserve"> PAGE   \* MERGEFORMAT </w:instrText>
    </w:r>
    <w:r w:rsidRPr="00775BCD">
      <w:rPr>
        <w:rFonts w:ascii="Times New Roman" w:hAnsi="Times New Roman" w:cs="Times New Roman"/>
        <w:sz w:val="24"/>
        <w:szCs w:val="24"/>
      </w:rPr>
      <w:fldChar w:fldCharType="separate"/>
    </w:r>
    <w:r w:rsidR="00724994">
      <w:rPr>
        <w:rFonts w:ascii="Times New Roman" w:hAnsi="Times New Roman" w:cs="Times New Roman"/>
        <w:noProof/>
        <w:sz w:val="24"/>
        <w:szCs w:val="24"/>
      </w:rPr>
      <w:t>4</w:t>
    </w:r>
    <w:r w:rsidRPr="00775BC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5BCD" w:rsidRPr="00775BCD" w:rsidRDefault="00775BCD" w:rsidP="00775BCD">
    <w:pPr>
      <w:pStyle w:val="Header"/>
      <w:jc w:val="right"/>
      <w:rPr>
        <w:rFonts w:ascii="Times New Roman" w:hAnsi="Times New Roman" w:cs="Times New Roman"/>
      </w:rPr>
    </w:pPr>
    <w:r w:rsidRPr="00775BCD">
      <w:rPr>
        <w:rFonts w:ascii="Times New Roman" w:hAnsi="Times New Roman" w:cs="Times New Roman"/>
      </w:rPr>
      <w:fldChar w:fldCharType="begin"/>
    </w:r>
    <w:r w:rsidRPr="00775BCD">
      <w:rPr>
        <w:rFonts w:ascii="Times New Roman" w:hAnsi="Times New Roman" w:cs="Times New Roman"/>
      </w:rPr>
      <w:instrText xml:space="preserve"> PAGE   \* MERGEFORMAT </w:instrText>
    </w:r>
    <w:r w:rsidRPr="00775BCD">
      <w:rPr>
        <w:rFonts w:ascii="Times New Roman" w:hAnsi="Times New Roman" w:cs="Times New Roman"/>
      </w:rPr>
      <w:fldChar w:fldCharType="separate"/>
    </w:r>
    <w:r w:rsidR="00017FD0">
      <w:rPr>
        <w:rFonts w:ascii="Times New Roman" w:hAnsi="Times New Roman" w:cs="Times New Roman"/>
        <w:noProof/>
      </w:rPr>
      <w:t>1</w:t>
    </w:r>
    <w:r w:rsidRPr="00775BCD">
      <w:rPr>
        <w:rFonts w:ascii="Times New Roman" w:hAnsi="Times New Roman" w:cs="Times New Roman"/>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BD1"/>
    <w:rsid w:val="00017FD0"/>
    <w:rsid w:val="00162A04"/>
    <w:rsid w:val="00217BD1"/>
    <w:rsid w:val="004820DC"/>
    <w:rsid w:val="00724994"/>
    <w:rsid w:val="00775BCD"/>
    <w:rsid w:val="007C7D25"/>
    <w:rsid w:val="008F7132"/>
    <w:rsid w:val="009E5095"/>
    <w:rsid w:val="00AB19D5"/>
    <w:rsid w:val="00B50CEF"/>
    <w:rsid w:val="00F84F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7BD1"/>
    <w:rPr>
      <w:color w:val="0000FF"/>
      <w:u w:val="single"/>
    </w:rPr>
  </w:style>
  <w:style w:type="paragraph" w:styleId="Header">
    <w:name w:val="header"/>
    <w:basedOn w:val="Normal"/>
    <w:link w:val="HeaderChar"/>
    <w:uiPriority w:val="99"/>
    <w:unhideWhenUsed/>
    <w:rsid w:val="00775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BCD"/>
  </w:style>
  <w:style w:type="paragraph" w:styleId="Footer">
    <w:name w:val="footer"/>
    <w:basedOn w:val="Normal"/>
    <w:link w:val="FooterChar"/>
    <w:uiPriority w:val="99"/>
    <w:unhideWhenUsed/>
    <w:rsid w:val="00775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BC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17BD1"/>
    <w:rPr>
      <w:color w:val="0000FF"/>
      <w:u w:val="single"/>
    </w:rPr>
  </w:style>
  <w:style w:type="paragraph" w:styleId="Header">
    <w:name w:val="header"/>
    <w:basedOn w:val="Normal"/>
    <w:link w:val="HeaderChar"/>
    <w:uiPriority w:val="99"/>
    <w:unhideWhenUsed/>
    <w:rsid w:val="00775B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BCD"/>
  </w:style>
  <w:style w:type="paragraph" w:styleId="Footer">
    <w:name w:val="footer"/>
    <w:basedOn w:val="Normal"/>
    <w:link w:val="FooterChar"/>
    <w:uiPriority w:val="99"/>
    <w:unhideWhenUsed/>
    <w:rsid w:val="00775B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B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c.gov/flu/pandemic-resources/1918-pandemic-h1n1.html" TargetMode="External"/><Relationship Id="rId3" Type="http://schemas.openxmlformats.org/officeDocument/2006/relationships/settings" Target="settings.xml"/><Relationship Id="rId7" Type="http://schemas.openxmlformats.org/officeDocument/2006/relationships/hyperlink" Target="https://www.nytimes.com/2020/04/04/us/coronavirus-spanish-flu-philadelphia-pennsylvania.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TotalTime>
  <Pages>4</Pages>
  <Words>679</Words>
  <Characters>3872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4</cp:revision>
  <dcterms:created xsi:type="dcterms:W3CDTF">2020-04-07T04:40:00Z</dcterms:created>
  <dcterms:modified xsi:type="dcterms:W3CDTF">2020-04-09T06:24:00Z</dcterms:modified>
</cp:coreProperties>
</file>